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C5" w:rsidRDefault="001945C5" w:rsidP="001945C5">
      <w:pPr>
        <w:spacing w:before="240"/>
        <w:ind w:left="3540" w:hanging="2231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СПИСОК  АФФИЛИРОВАННЫХ  ЛИЦ</w:t>
      </w:r>
    </w:p>
    <w:p w:rsidR="001945C5" w:rsidRDefault="001945C5" w:rsidP="001945C5">
      <w:pPr>
        <w:pStyle w:val="1"/>
        <w:ind w:left="0" w:right="-17"/>
        <w:rPr>
          <w:sz w:val="36"/>
          <w:szCs w:val="36"/>
        </w:rPr>
      </w:pPr>
      <w:r>
        <w:rPr>
          <w:b/>
          <w:sz w:val="36"/>
          <w:szCs w:val="36"/>
        </w:rPr>
        <w:t>Открытое акционерное общество «</w:t>
      </w:r>
      <w:proofErr w:type="spellStart"/>
      <w:r>
        <w:rPr>
          <w:b/>
          <w:sz w:val="36"/>
          <w:szCs w:val="36"/>
        </w:rPr>
        <w:t>Дорсервис</w:t>
      </w:r>
      <w:proofErr w:type="spellEnd"/>
      <w:r>
        <w:rPr>
          <w:b/>
          <w:sz w:val="36"/>
          <w:szCs w:val="36"/>
        </w:rPr>
        <w:t xml:space="preserve"> города Курска</w:t>
      </w:r>
      <w:r>
        <w:rPr>
          <w:sz w:val="36"/>
          <w:szCs w:val="36"/>
        </w:rPr>
        <w:t>»</w:t>
      </w:r>
    </w:p>
    <w:p w:rsidR="001945C5" w:rsidRDefault="001945C5" w:rsidP="001945C5">
      <w:pPr>
        <w:pBdr>
          <w:top w:val="single" w:sz="4" w:space="1" w:color="000000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60"/>
      </w:tblGrid>
      <w:tr w:rsidR="001945C5" w:rsidTr="00410E5F">
        <w:tc>
          <w:tcPr>
            <w:tcW w:w="2296" w:type="dxa"/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lef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pStyle w:val="3"/>
              <w:snapToGrid w:val="0"/>
            </w:pPr>
            <w:r>
              <w:t>А</w:t>
            </w:r>
          </w:p>
        </w:tc>
      </w:tr>
    </w:tbl>
    <w:p w:rsidR="001945C5" w:rsidRDefault="001945C5" w:rsidP="001945C5">
      <w:pPr>
        <w:jc w:val="center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89"/>
      </w:tblGrid>
      <w:tr w:rsidR="001945C5" w:rsidTr="00410E5F">
        <w:tc>
          <w:tcPr>
            <w:tcW w:w="7289" w:type="dxa"/>
            <w:vAlign w:val="bottom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595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17"/>
            </w:tblGrid>
            <w:tr w:rsidR="001945C5" w:rsidTr="00410E5F">
              <w:tc>
                <w:tcPr>
                  <w:tcW w:w="595" w:type="dxa"/>
                  <w:vAlign w:val="bottom"/>
                </w:tcPr>
                <w:p w:rsidR="001945C5" w:rsidRDefault="001945C5" w:rsidP="00410E5F">
                  <w:pPr>
                    <w:snapToGrid w:val="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на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1945C5" w:rsidRDefault="001945C5" w:rsidP="00410E5F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1945C5" w:rsidRPr="001945C5" w:rsidRDefault="001945C5" w:rsidP="00410E5F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397" w:type="dxa"/>
                  <w:tcBorders>
                    <w:left w:val="single" w:sz="4" w:space="0" w:color="000000"/>
                  </w:tcBorders>
                  <w:vAlign w:val="bottom"/>
                </w:tcPr>
                <w:p w:rsidR="001945C5" w:rsidRDefault="001945C5" w:rsidP="00410E5F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1945C5" w:rsidRPr="001945C5" w:rsidRDefault="001945C5" w:rsidP="00410E5F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1945C5" w:rsidRPr="001945C5" w:rsidRDefault="001945C5" w:rsidP="00410E5F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left w:val="single" w:sz="4" w:space="0" w:color="000000"/>
                  </w:tcBorders>
                  <w:vAlign w:val="bottom"/>
                </w:tcPr>
                <w:p w:rsidR="001945C5" w:rsidRDefault="001945C5" w:rsidP="00410E5F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1945C5" w:rsidRDefault="001945C5" w:rsidP="00410E5F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1945C5" w:rsidRDefault="001945C5" w:rsidP="00410E5F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1945C5" w:rsidRDefault="001945C5" w:rsidP="00410E5F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945C5" w:rsidRPr="001945C5" w:rsidRDefault="001945C5" w:rsidP="00410E5F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</w:tbl>
          <w:p w:rsidR="001945C5" w:rsidRDefault="001945C5" w:rsidP="00410E5F">
            <w:pPr>
              <w:jc w:val="center"/>
            </w:pPr>
          </w:p>
        </w:tc>
      </w:tr>
    </w:tbl>
    <w:p w:rsidR="001945C5" w:rsidRDefault="001945C5" w:rsidP="001945C5">
      <w:pPr>
        <w:pStyle w:val="11"/>
        <w:tabs>
          <w:tab w:val="left" w:pos="10472"/>
        </w:tabs>
        <w:ind w:left="4862" w:right="3910"/>
      </w:pPr>
    </w:p>
    <w:p w:rsidR="001945C5" w:rsidRDefault="001945C5" w:rsidP="001945C5">
      <w:pPr>
        <w:spacing w:before="240"/>
        <w:jc w:val="center"/>
        <w:rPr>
          <w:b/>
          <w:bCs/>
          <w:i/>
          <w:iCs/>
          <w:sz w:val="32"/>
          <w:szCs w:val="32"/>
        </w:rPr>
      </w:pPr>
      <w:r>
        <w:rPr>
          <w:b/>
          <w:sz w:val="32"/>
          <w:szCs w:val="32"/>
        </w:rPr>
        <w:t>Место нахождения эмитента</w:t>
      </w:r>
      <w:r>
        <w:rPr>
          <w:b/>
          <w:bCs/>
          <w:i/>
          <w:iCs/>
          <w:sz w:val="32"/>
          <w:szCs w:val="32"/>
        </w:rPr>
        <w:t>: РФ, 305003, г. Курск, 1-ый Суворовский пер.,  12</w:t>
      </w:r>
    </w:p>
    <w:p w:rsidR="001945C5" w:rsidRDefault="001945C5" w:rsidP="001945C5">
      <w:pPr>
        <w:spacing w:before="240"/>
        <w:jc w:val="center"/>
      </w:pPr>
    </w:p>
    <w:p w:rsidR="001945C5" w:rsidRDefault="001945C5" w:rsidP="001945C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Информация, содержащаяся в настоящем списке </w:t>
      </w:r>
      <w:proofErr w:type="spellStart"/>
      <w:r>
        <w:rPr>
          <w:b/>
          <w:sz w:val="28"/>
          <w:szCs w:val="28"/>
        </w:rPr>
        <w:t>аффилированных</w:t>
      </w:r>
      <w:proofErr w:type="spellEnd"/>
      <w:r>
        <w:rPr>
          <w:b/>
          <w:sz w:val="28"/>
          <w:szCs w:val="28"/>
        </w:rPr>
        <w:t xml:space="preserve"> лиц, подлежит раскрытию в соответствии</w:t>
      </w:r>
      <w:r>
        <w:rPr>
          <w:b/>
          <w:sz w:val="28"/>
          <w:szCs w:val="28"/>
        </w:rPr>
        <w:br/>
        <w:t>с законодательством Российской Федерации о ценных бумагах</w:t>
      </w:r>
    </w:p>
    <w:p w:rsidR="001945C5" w:rsidRPr="00890510" w:rsidRDefault="001945C5" w:rsidP="001945C5">
      <w:pPr>
        <w:spacing w:before="240"/>
        <w:ind w:firstLine="708"/>
        <w:jc w:val="center"/>
        <w:rPr>
          <w:b/>
          <w:bCs/>
          <w:i/>
          <w:iCs/>
          <w:sz w:val="28"/>
          <w:szCs w:val="28"/>
        </w:rPr>
      </w:pPr>
      <w:r>
        <w:t xml:space="preserve">Адрес страницы в сети Интернет:  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www</w:t>
      </w:r>
      <w:r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  <w:lang w:val="en-US"/>
        </w:rPr>
        <w:t>dm</w:t>
      </w:r>
      <w:r>
        <w:rPr>
          <w:b/>
          <w:bCs/>
          <w:i/>
          <w:iCs/>
          <w:sz w:val="28"/>
          <w:szCs w:val="28"/>
        </w:rPr>
        <w:t>.</w:t>
      </w:r>
      <w:proofErr w:type="spellStart"/>
      <w:r>
        <w:rPr>
          <w:b/>
          <w:bCs/>
          <w:i/>
          <w:iCs/>
          <w:sz w:val="28"/>
          <w:szCs w:val="28"/>
          <w:lang w:val="en-US"/>
        </w:rPr>
        <w:t>orel</w:t>
      </w:r>
      <w:proofErr w:type="spellEnd"/>
      <w:r>
        <w:rPr>
          <w:b/>
          <w:bCs/>
          <w:i/>
          <w:iCs/>
          <w:sz w:val="28"/>
          <w:szCs w:val="28"/>
        </w:rPr>
        <w:t>.</w:t>
      </w:r>
      <w:proofErr w:type="spellStart"/>
      <w:r>
        <w:rPr>
          <w:b/>
          <w:bCs/>
          <w:i/>
          <w:iCs/>
          <w:sz w:val="28"/>
          <w:szCs w:val="28"/>
          <w:lang w:val="en-US"/>
        </w:rPr>
        <w:t>ru</w:t>
      </w:r>
      <w:proofErr w:type="spellEnd"/>
    </w:p>
    <w:p w:rsidR="001945C5" w:rsidRDefault="001945C5" w:rsidP="001945C5">
      <w:pPr>
        <w:spacing w:before="240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87"/>
      </w:tblGrid>
      <w:tr w:rsidR="001945C5" w:rsidTr="00410E5F">
        <w:tc>
          <w:tcPr>
            <w:tcW w:w="6265" w:type="dxa"/>
            <w:gridSpan w:val="7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1945C5" w:rsidRDefault="001945C5" w:rsidP="00410E5F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</w:t>
            </w:r>
            <w:proofErr w:type="spellStart"/>
            <w:r>
              <w:rPr>
                <w:sz w:val="28"/>
                <w:szCs w:val="28"/>
              </w:rPr>
              <w:t>Дорсервис</w:t>
            </w:r>
            <w:proofErr w:type="spellEnd"/>
            <w:r>
              <w:rPr>
                <w:sz w:val="28"/>
                <w:szCs w:val="28"/>
              </w:rPr>
              <w:t xml:space="preserve"> г. Курска»</w:t>
            </w:r>
          </w:p>
          <w:p w:rsidR="001945C5" w:rsidRDefault="001945C5" w:rsidP="00410E5F">
            <w:pPr>
              <w:ind w:left="57" w:right="964"/>
              <w:jc w:val="center"/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</w:p>
        </w:tc>
        <w:tc>
          <w:tcPr>
            <w:tcW w:w="268" w:type="dxa"/>
            <w:tcBorders>
              <w:top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pStyle w:val="2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Н.Д. Аносов</w:t>
            </w:r>
          </w:p>
        </w:tc>
        <w:tc>
          <w:tcPr>
            <w:tcW w:w="587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</w:tr>
      <w:tr w:rsidR="001945C5" w:rsidTr="00410E5F">
        <w:tc>
          <w:tcPr>
            <w:tcW w:w="6265" w:type="dxa"/>
            <w:gridSpan w:val="7"/>
            <w:tcBorders>
              <w:lef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1717" w:type="dxa"/>
            <w:gridSpan w:val="2"/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2410" w:type="dxa"/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(И.О. Фамилия)</w:t>
            </w:r>
          </w:p>
        </w:tc>
        <w:tc>
          <w:tcPr>
            <w:tcW w:w="587" w:type="dxa"/>
            <w:tcBorders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</w:tr>
      <w:tr w:rsidR="001945C5" w:rsidTr="00410E5F">
        <w:tc>
          <w:tcPr>
            <w:tcW w:w="794" w:type="dxa"/>
            <w:tcBorders>
              <w:lef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ind w:left="57"/>
            </w:pPr>
            <w:r>
              <w:t>Дата “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vAlign w:val="bottom"/>
          </w:tcPr>
          <w:p w:rsidR="001945C5" w:rsidRPr="001945C5" w:rsidRDefault="001945C5" w:rsidP="001945C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4" w:type="dxa"/>
            <w:vAlign w:val="bottom"/>
          </w:tcPr>
          <w:p w:rsidR="001945C5" w:rsidRDefault="001945C5" w:rsidP="00410E5F">
            <w:pPr>
              <w:snapToGrid w:val="0"/>
            </w:pPr>
            <w:r>
              <w:t>”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1945C5" w:rsidRPr="00970DAB" w:rsidRDefault="001945C5" w:rsidP="00410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марта</w:t>
            </w:r>
          </w:p>
        </w:tc>
        <w:tc>
          <w:tcPr>
            <w:tcW w:w="425" w:type="dxa"/>
            <w:vAlign w:val="bottom"/>
          </w:tcPr>
          <w:p w:rsidR="001945C5" w:rsidRDefault="001945C5" w:rsidP="00410E5F">
            <w:pPr>
              <w:snapToGrid w:val="0"/>
              <w:jc w:val="right"/>
            </w:pPr>
            <w: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1945C5" w:rsidRDefault="001945C5" w:rsidP="001945C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  <w:gridSpan w:val="2"/>
            <w:vAlign w:val="bottom"/>
          </w:tcPr>
          <w:p w:rsidR="001945C5" w:rsidRDefault="001945C5" w:rsidP="00410E5F">
            <w:pPr>
              <w:snapToGrid w:val="0"/>
            </w:pPr>
            <w:r>
              <w:t xml:space="preserve"> г.</w:t>
            </w:r>
          </w:p>
        </w:tc>
        <w:tc>
          <w:tcPr>
            <w:tcW w:w="4415" w:type="dxa"/>
            <w:gridSpan w:val="4"/>
            <w:tcBorders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  <w:r>
              <w:t>М.П.</w:t>
            </w:r>
          </w:p>
        </w:tc>
      </w:tr>
      <w:tr w:rsidR="001945C5" w:rsidTr="00410E5F">
        <w:trPr>
          <w:trHeight w:val="669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510" w:type="dxa"/>
            <w:tcBorders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441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</w:tr>
    </w:tbl>
    <w:p w:rsidR="001945C5" w:rsidRDefault="001945C5" w:rsidP="001945C5">
      <w:pPr>
        <w:pageBreakBefore/>
        <w:spacing w:after="240"/>
      </w:pPr>
    </w:p>
    <w:tbl>
      <w:tblPr>
        <w:tblW w:w="0" w:type="auto"/>
        <w:tblInd w:w="116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2147"/>
      </w:tblGrid>
      <w:tr w:rsidR="001945C5" w:rsidTr="00410E5F">
        <w:trPr>
          <w:cantSplit/>
        </w:trPr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Коды эмитента</w:t>
            </w:r>
          </w:p>
        </w:tc>
      </w:tr>
      <w:tr w:rsidR="001945C5" w:rsidTr="00410E5F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ind w:left="57"/>
            </w:pPr>
            <w:r>
              <w:t>ИНН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4632060065</w:t>
            </w:r>
          </w:p>
        </w:tc>
      </w:tr>
      <w:tr w:rsidR="001945C5" w:rsidTr="00410E5F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ind w:left="57"/>
            </w:pPr>
            <w:r>
              <w:t>ОГРН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1054639175447</w:t>
            </w:r>
          </w:p>
        </w:tc>
      </w:tr>
    </w:tbl>
    <w:p w:rsidR="001945C5" w:rsidRDefault="001945C5" w:rsidP="001945C5">
      <w:pPr>
        <w:spacing w:after="120"/>
      </w:pPr>
    </w:p>
    <w:p w:rsidR="001945C5" w:rsidRDefault="001945C5" w:rsidP="001945C5">
      <w:pPr>
        <w:spacing w:after="1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17"/>
      </w:tblGrid>
      <w:tr w:rsidR="001945C5" w:rsidTr="00410E5F">
        <w:tc>
          <w:tcPr>
            <w:tcW w:w="4848" w:type="dxa"/>
            <w:vAlign w:val="bottom"/>
          </w:tcPr>
          <w:p w:rsidR="001945C5" w:rsidRDefault="001945C5" w:rsidP="00410E5F">
            <w:pPr>
              <w:snapToGrid w:val="0"/>
              <w:ind w:firstLine="567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. Состав </w:t>
            </w:r>
            <w:proofErr w:type="spellStart"/>
            <w:r>
              <w:rPr>
                <w:b/>
                <w:bCs/>
              </w:rPr>
              <w:t>аффилированных</w:t>
            </w:r>
            <w:proofErr w:type="spellEnd"/>
            <w:r>
              <w:rPr>
                <w:b/>
                <w:bCs/>
              </w:rPr>
              <w:t xml:space="preserve"> лиц на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945C5" w:rsidRDefault="001945C5" w:rsidP="001945C5"/>
    <w:tbl>
      <w:tblPr>
        <w:tblW w:w="15207" w:type="dxa"/>
        <w:tblInd w:w="-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89"/>
        <w:gridCol w:w="3758"/>
        <w:gridCol w:w="2413"/>
        <w:gridCol w:w="3553"/>
        <w:gridCol w:w="1683"/>
        <w:gridCol w:w="1683"/>
        <w:gridCol w:w="1528"/>
      </w:tblGrid>
      <w:tr w:rsidR="001945C5" w:rsidTr="00410E5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snapToGrid w:val="0"/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snapToGrid w:val="0"/>
              <w:jc w:val="center"/>
            </w:pPr>
            <w:r>
              <w:t xml:space="preserve">Полное фирменное наименование (наименование для некоммерческой организации) или фамилия, имя, отчество </w:t>
            </w:r>
            <w:proofErr w:type="spellStart"/>
            <w:r>
              <w:t>аффилированного</w:t>
            </w:r>
            <w:proofErr w:type="spellEnd"/>
            <w:r>
              <w:t xml:space="preserve"> лица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snapToGrid w:val="0"/>
              <w:jc w:val="center"/>
            </w:pPr>
            <w:r>
              <w:t>Место нахождения юридического лица         или место жительства физического лица (указывается только с согласия физического  лица)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snapToGrid w:val="0"/>
              <w:jc w:val="center"/>
            </w:pPr>
            <w:r>
              <w:t xml:space="preserve">Основание (основания), в силу которого лицо признается </w:t>
            </w:r>
            <w:proofErr w:type="spellStart"/>
            <w:r>
              <w:t>аффилированным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snapToGrid w:val="0"/>
              <w:jc w:val="center"/>
            </w:pPr>
            <w:r>
              <w:t xml:space="preserve">Дата </w:t>
            </w:r>
            <w:proofErr w:type="spellStart"/>
            <w:r>
              <w:t>наступ</w:t>
            </w:r>
            <w:proofErr w:type="spellEnd"/>
            <w:r>
              <w:t xml:space="preserve">-  </w:t>
            </w:r>
            <w:proofErr w:type="spellStart"/>
            <w:r>
              <w:t>ления</w:t>
            </w:r>
            <w:proofErr w:type="spellEnd"/>
            <w:r>
              <w:t xml:space="preserve"> основания (оснований)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snapToGrid w:val="0"/>
              <w:jc w:val="center"/>
            </w:pPr>
            <w:r>
              <w:t xml:space="preserve">Доля участия </w:t>
            </w:r>
            <w:proofErr w:type="spellStart"/>
            <w:r>
              <w:t>аффилиро</w:t>
            </w:r>
            <w:proofErr w:type="spellEnd"/>
            <w:r>
              <w:t xml:space="preserve">-      ванного лица в уставном </w:t>
            </w:r>
            <w:proofErr w:type="spellStart"/>
            <w:r>
              <w:t>капи-тале</w:t>
            </w:r>
            <w:proofErr w:type="spellEnd"/>
            <w:r>
              <w:t xml:space="preserve"> акционер-       </w:t>
            </w:r>
            <w:proofErr w:type="spellStart"/>
            <w:r>
              <w:t>ного</w:t>
            </w:r>
            <w:proofErr w:type="spellEnd"/>
            <w:r>
              <w:t xml:space="preserve">       общества, 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C5" w:rsidRDefault="001945C5" w:rsidP="00410E5F">
            <w:pPr>
              <w:snapToGrid w:val="0"/>
              <w:jc w:val="center"/>
            </w:pPr>
            <w:r>
              <w:t>Доля принадлежа-</w:t>
            </w:r>
          </w:p>
          <w:p w:rsidR="001945C5" w:rsidRDefault="001945C5" w:rsidP="00410E5F">
            <w:pPr>
              <w:jc w:val="center"/>
            </w:pPr>
            <w:proofErr w:type="spellStart"/>
            <w:r>
              <w:t>щих</w:t>
            </w:r>
            <w:proofErr w:type="spellEnd"/>
            <w:r>
              <w:t xml:space="preserve"> </w:t>
            </w:r>
            <w:proofErr w:type="spellStart"/>
            <w:r>
              <w:t>аффили-рованному</w:t>
            </w:r>
            <w:proofErr w:type="spellEnd"/>
            <w:r>
              <w:t xml:space="preserve">    лицу </w:t>
            </w:r>
            <w:proofErr w:type="spellStart"/>
            <w:r>
              <w:t>обыкновен-ных</w:t>
            </w:r>
            <w:proofErr w:type="spellEnd"/>
            <w:r>
              <w:t xml:space="preserve"> акций акционерного общества, %</w:t>
            </w:r>
          </w:p>
        </w:tc>
      </w:tr>
      <w:tr w:rsidR="001945C5" w:rsidTr="00410E5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3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7</w:t>
            </w:r>
          </w:p>
        </w:tc>
      </w:tr>
      <w:tr w:rsidR="001945C5" w:rsidTr="00410E5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Аносов Николай Дмитриевич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pStyle w:val="4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РФ, г. Курск</w:t>
            </w: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1) Лицо является единоличным исполнительным органом (Генеральным директором)</w:t>
            </w: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2) Лицо является членом Совета директоров акционерного общества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jc w:val="center"/>
            </w:pPr>
            <w:r>
              <w:rPr>
                <w:b/>
                <w:bCs/>
                <w:i/>
                <w:iCs/>
              </w:rPr>
              <w:t>03.06.2011г</w:t>
            </w:r>
            <w:r w:rsidRPr="00D342B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</w:tr>
      <w:tr w:rsidR="001945C5" w:rsidTr="00410E5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Терехов Александр Евгеньевич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pStyle w:val="4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РФ, г. Курск</w:t>
            </w: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jc w:val="center"/>
            </w:pPr>
            <w:r>
              <w:rPr>
                <w:b/>
                <w:bCs/>
                <w:i/>
                <w:iCs/>
              </w:rPr>
              <w:t>03.06.2011г</w:t>
            </w:r>
            <w:r w:rsidRPr="00D342B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945C5" w:rsidTr="00410E5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Апальков Александр Васильевич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pStyle w:val="4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РФ, г. Курск</w:t>
            </w: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Лицо является членом Совета директоров акционерного общества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Pr="00D73D2A" w:rsidRDefault="001945C5" w:rsidP="00410E5F">
            <w:pPr>
              <w:jc w:val="center"/>
              <w:rPr>
                <w:lang w:val="en-US"/>
              </w:rPr>
            </w:pPr>
            <w:r w:rsidRPr="00D342BD">
              <w:rPr>
                <w:b/>
                <w:bCs/>
                <w:i/>
                <w:iCs/>
              </w:rPr>
              <w:t>03.06.2011г.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</w:tr>
      <w:tr w:rsidR="001945C5" w:rsidTr="00410E5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Делов</w:t>
            </w:r>
            <w:proofErr w:type="spellEnd"/>
            <w:r>
              <w:rPr>
                <w:b/>
                <w:bCs/>
                <w:i/>
                <w:iCs/>
              </w:rPr>
              <w:t xml:space="preserve"> Юрий Николаевич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pStyle w:val="4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РФ , г. Курск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Pr="00D73D2A" w:rsidRDefault="001945C5" w:rsidP="00410E5F">
            <w:pPr>
              <w:jc w:val="center"/>
              <w:rPr>
                <w:lang w:val="en-US"/>
              </w:rPr>
            </w:pPr>
            <w:r w:rsidRPr="00D342BD">
              <w:rPr>
                <w:b/>
                <w:bCs/>
                <w:i/>
                <w:iCs/>
              </w:rPr>
              <w:t>03.06.2011г.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</w:tc>
      </w:tr>
      <w:tr w:rsidR="001945C5" w:rsidTr="00410E5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Булгаков Александр Николаевич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pStyle w:val="4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РФ, г. Курск</w:t>
            </w: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Pr="00BD1640" w:rsidRDefault="001945C5" w:rsidP="00410E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03.06.2011г</w:t>
            </w:r>
            <w:r w:rsidRPr="00D342B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945C5" w:rsidTr="00410E5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6.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BD1640">
              <w:rPr>
                <w:b/>
                <w:bCs/>
                <w:i/>
                <w:iCs/>
              </w:rPr>
              <w:t>Мироненко Владимир Алексеевич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pStyle w:val="4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РФ, г. Курск</w:t>
            </w:r>
          </w:p>
          <w:p w:rsidR="001945C5" w:rsidRDefault="001945C5" w:rsidP="00410E5F">
            <w:pPr>
              <w:pStyle w:val="4"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  <w:r w:rsidRPr="00BD1640">
              <w:rPr>
                <w:b/>
                <w:bCs/>
                <w:i/>
                <w:iCs/>
              </w:rPr>
              <w:t>02.12.2011г.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945C5" w:rsidTr="00410E5F">
        <w:trPr>
          <w:trHeight w:val="682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Комитет по управлению муниципальным имуществом города Курска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pStyle w:val="21"/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РФ, 305000, г. Курск,  улица Ленина, 69</w:t>
            </w:r>
          </w:p>
          <w:p w:rsidR="001945C5" w:rsidRDefault="001945C5" w:rsidP="00410E5F">
            <w:pPr>
              <w:pStyle w:val="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pStyle w:val="21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pStyle w:val="31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Лицо имеет право распоряжаться 100%  голосующих  акций акционерного общества              Постановление администрации города Курска № 3615 «О </w:t>
            </w:r>
            <w:proofErr w:type="spellStart"/>
            <w:r>
              <w:rPr>
                <w:b/>
                <w:bCs/>
              </w:rPr>
              <w:t>созда-нии</w:t>
            </w:r>
            <w:proofErr w:type="spellEnd"/>
            <w:r>
              <w:rPr>
                <w:b/>
                <w:bCs/>
              </w:rPr>
              <w:t xml:space="preserve"> открытых акционерных обществ по эксплуатации жилищного фонда, открытого акционерного общества «Управляющая компания города Курска»</w:t>
            </w: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Распоряжение комитета по управлению муниципальным имуществом города Курска №04/327 «О создании открытого акционерного общества «</w:t>
            </w:r>
            <w:proofErr w:type="spellStart"/>
            <w:r>
              <w:rPr>
                <w:b/>
                <w:bCs/>
                <w:i/>
                <w:iCs/>
              </w:rPr>
              <w:t>Дорсервис</w:t>
            </w:r>
            <w:proofErr w:type="spellEnd"/>
            <w:r>
              <w:rPr>
                <w:b/>
                <w:bCs/>
                <w:i/>
                <w:iCs/>
              </w:rPr>
              <w:t xml:space="preserve"> г. Курска»</w:t>
            </w: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Распоряжение комитета по управлению имуществом города Курска № 04/96 « О внесении дополнений в распоряжение № 04/327</w:t>
            </w: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20.12.2005 г.</w:t>
            </w: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21.12.2005 г.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10.04.2006 г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100%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100%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</w:tr>
    </w:tbl>
    <w:p w:rsidR="001945C5" w:rsidRDefault="001945C5" w:rsidP="001945C5">
      <w:pPr>
        <w:spacing w:before="240"/>
        <w:ind w:firstLine="567"/>
      </w:pPr>
    </w:p>
    <w:p w:rsidR="001945C5" w:rsidRDefault="001945C5" w:rsidP="001945C5">
      <w:pPr>
        <w:spacing w:before="240"/>
        <w:ind w:firstLine="567"/>
        <w:rPr>
          <w:b/>
          <w:bCs/>
        </w:rPr>
      </w:pPr>
    </w:p>
    <w:p w:rsidR="001945C5" w:rsidRDefault="001945C5" w:rsidP="001945C5">
      <w:pPr>
        <w:spacing w:before="240"/>
        <w:ind w:firstLine="567"/>
        <w:rPr>
          <w:b/>
          <w:bCs/>
        </w:rPr>
      </w:pPr>
    </w:p>
    <w:p w:rsidR="001945C5" w:rsidRDefault="001945C5" w:rsidP="001945C5">
      <w:pPr>
        <w:spacing w:before="240"/>
        <w:ind w:firstLine="567"/>
        <w:rPr>
          <w:b/>
          <w:bCs/>
        </w:rPr>
      </w:pPr>
    </w:p>
    <w:p w:rsidR="001945C5" w:rsidRDefault="001945C5" w:rsidP="001945C5">
      <w:pPr>
        <w:spacing w:before="240"/>
        <w:ind w:firstLine="567"/>
        <w:rPr>
          <w:b/>
          <w:bCs/>
        </w:rPr>
      </w:pPr>
    </w:p>
    <w:p w:rsidR="008963D4" w:rsidRDefault="008963D4" w:rsidP="001945C5">
      <w:pPr>
        <w:spacing w:before="240"/>
        <w:ind w:firstLine="567"/>
        <w:rPr>
          <w:b/>
          <w:bCs/>
        </w:rPr>
      </w:pPr>
    </w:p>
    <w:p w:rsidR="001945C5" w:rsidRDefault="001945C5" w:rsidP="001945C5">
      <w:pPr>
        <w:spacing w:before="240"/>
        <w:ind w:firstLine="567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 xml:space="preserve">. Изменения, произошедшие в списке </w:t>
      </w:r>
      <w:proofErr w:type="spellStart"/>
      <w:r>
        <w:rPr>
          <w:b/>
          <w:bCs/>
        </w:rPr>
        <w:t>аффилированных</w:t>
      </w:r>
      <w:proofErr w:type="spellEnd"/>
      <w:r>
        <w:rPr>
          <w:b/>
          <w:bCs/>
        </w:rPr>
        <w:t xml:space="preserve"> лиц, за период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17"/>
      </w:tblGrid>
      <w:tr w:rsidR="001945C5" w:rsidTr="00410E5F">
        <w:trPr>
          <w:trHeight w:val="384"/>
        </w:trPr>
        <w:tc>
          <w:tcPr>
            <w:tcW w:w="1304" w:type="dxa"/>
            <w:vAlign w:val="bottom"/>
          </w:tcPr>
          <w:p w:rsidR="001945C5" w:rsidRDefault="001945C5" w:rsidP="00410E5F">
            <w:pPr>
              <w:snapToGrid w:val="0"/>
              <w:ind w:firstLine="907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8963D4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8963D4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8963D4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566" w:type="dxa"/>
            <w:tcBorders>
              <w:lef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8963D4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8963D4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8963D4" w:rsidP="00410E5F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8963D4" w:rsidP="00410E5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1945C5" w:rsidRDefault="001945C5" w:rsidP="001945C5"/>
    <w:tbl>
      <w:tblPr>
        <w:tblW w:w="15216" w:type="dxa"/>
        <w:tblInd w:w="-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3008"/>
      </w:tblGrid>
      <w:tr w:rsidR="001945C5" w:rsidTr="00410E5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snapToGrid w:val="0"/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snapToGrid w:val="0"/>
              <w:jc w:val="center"/>
            </w:pPr>
            <w:r>
              <w:t>Содержание изменения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snapToGrid w:val="0"/>
              <w:jc w:val="center"/>
            </w:pPr>
            <w:r>
              <w:t>Дата наступления изменения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C5" w:rsidRDefault="001945C5" w:rsidP="00410E5F">
            <w:pPr>
              <w:snapToGrid w:val="0"/>
              <w:jc w:val="center"/>
            </w:pPr>
            <w:r>
              <w:t xml:space="preserve">Дата внесения изменения в список </w:t>
            </w:r>
            <w:proofErr w:type="spellStart"/>
            <w:r>
              <w:t>аффилированных</w:t>
            </w:r>
            <w:proofErr w:type="spellEnd"/>
            <w:r>
              <w:t xml:space="preserve"> лиц</w:t>
            </w:r>
          </w:p>
        </w:tc>
      </w:tr>
      <w:tr w:rsidR="001945C5" w:rsidTr="00410E5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Pr="00D73D2A" w:rsidRDefault="001945C5" w:rsidP="00410E5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</w:p>
        </w:tc>
      </w:tr>
    </w:tbl>
    <w:p w:rsidR="001945C5" w:rsidRDefault="001945C5" w:rsidP="001945C5"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до изменения:</w:t>
      </w:r>
    </w:p>
    <w:tbl>
      <w:tblPr>
        <w:tblW w:w="16735" w:type="dxa"/>
        <w:tblInd w:w="-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24"/>
        <w:gridCol w:w="2126"/>
        <w:gridCol w:w="3667"/>
        <w:gridCol w:w="1720"/>
        <w:gridCol w:w="1757"/>
        <w:gridCol w:w="2213"/>
        <w:gridCol w:w="1528"/>
      </w:tblGrid>
      <w:tr w:rsidR="001945C5" w:rsidTr="00D9665A">
        <w:trPr>
          <w:gridAfter w:val="1"/>
          <w:wAfter w:w="1528" w:type="dxa"/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7</w:t>
            </w:r>
          </w:p>
        </w:tc>
      </w:tr>
      <w:tr w:rsidR="001945C5" w:rsidTr="00D9665A">
        <w:trPr>
          <w:cantSplit/>
          <w:trHeight w:val="426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8963D4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1528" w:type="dxa"/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0%</w:t>
            </w: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</w:tr>
    </w:tbl>
    <w:p w:rsidR="001945C5" w:rsidRDefault="001945C5" w:rsidP="001945C5">
      <w:r>
        <w:t xml:space="preserve">Содержание сведений об </w:t>
      </w:r>
      <w:proofErr w:type="spellStart"/>
      <w:r>
        <w:t>аффилированном</w:t>
      </w:r>
      <w:proofErr w:type="spellEnd"/>
      <w:r>
        <w:t xml:space="preserve"> лице после изменения:</w:t>
      </w:r>
    </w:p>
    <w:tbl>
      <w:tblPr>
        <w:tblW w:w="15207" w:type="dxa"/>
        <w:tblInd w:w="-1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24"/>
        <w:gridCol w:w="2126"/>
        <w:gridCol w:w="3667"/>
        <w:gridCol w:w="1720"/>
        <w:gridCol w:w="1842"/>
        <w:gridCol w:w="2128"/>
      </w:tblGrid>
      <w:tr w:rsidR="001945C5" w:rsidTr="00D9665A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</w:pPr>
            <w:r>
              <w:t>7</w:t>
            </w:r>
          </w:p>
        </w:tc>
      </w:tr>
      <w:tr w:rsidR="001945C5" w:rsidTr="00D9665A">
        <w:trPr>
          <w:cantSplit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C5" w:rsidRDefault="001945C5" w:rsidP="00410E5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5C5" w:rsidRDefault="001945C5" w:rsidP="00410E5F">
            <w:pPr>
              <w:snapToGrid w:val="0"/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jc w:val="center"/>
              <w:rPr>
                <w:b/>
                <w:bCs/>
                <w:i/>
                <w:iCs/>
              </w:rPr>
            </w:pPr>
          </w:p>
          <w:p w:rsidR="001945C5" w:rsidRDefault="001945C5" w:rsidP="00410E5F">
            <w:pPr>
              <w:rPr>
                <w:b/>
                <w:bCs/>
                <w:i/>
                <w:iCs/>
              </w:rPr>
            </w:pPr>
          </w:p>
        </w:tc>
      </w:tr>
    </w:tbl>
    <w:p w:rsidR="00AC0D28" w:rsidRDefault="00AC0D28"/>
    <w:p w:rsidR="00D9665A" w:rsidRPr="00D9665A" w:rsidRDefault="00D9665A">
      <w:pPr>
        <w:rPr>
          <w:b/>
        </w:rPr>
      </w:pPr>
      <w:r w:rsidRPr="00D9665A">
        <w:rPr>
          <w:b/>
        </w:rPr>
        <w:t>В указанном периоде изменений не было</w:t>
      </w:r>
      <w:r>
        <w:rPr>
          <w:b/>
        </w:rPr>
        <w:t>.</w:t>
      </w:r>
    </w:p>
    <w:sectPr w:rsidR="00D9665A" w:rsidRPr="00D9665A">
      <w:pgSz w:w="16837" w:h="11905" w:orient="landscape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45C5"/>
    <w:rsid w:val="00010AA8"/>
    <w:rsid w:val="000372CF"/>
    <w:rsid w:val="000E0733"/>
    <w:rsid w:val="001945C5"/>
    <w:rsid w:val="001949B3"/>
    <w:rsid w:val="00304568"/>
    <w:rsid w:val="003A6B55"/>
    <w:rsid w:val="0068198F"/>
    <w:rsid w:val="007454EC"/>
    <w:rsid w:val="00801F7A"/>
    <w:rsid w:val="008963D4"/>
    <w:rsid w:val="009105F6"/>
    <w:rsid w:val="00AC0D28"/>
    <w:rsid w:val="00B612BB"/>
    <w:rsid w:val="00CD1269"/>
    <w:rsid w:val="00D9665A"/>
    <w:rsid w:val="00E01B4E"/>
    <w:rsid w:val="00E11544"/>
    <w:rsid w:val="00E300D2"/>
    <w:rsid w:val="00E80435"/>
    <w:rsid w:val="00FA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945C5"/>
    <w:pPr>
      <w:keepNext/>
      <w:numPr>
        <w:numId w:val="1"/>
      </w:numPr>
      <w:spacing w:before="120"/>
      <w:ind w:left="2835" w:right="2835" w:firstLine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1945C5"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1945C5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1945C5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5C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1945C5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1945C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1945C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ody Text"/>
    <w:basedOn w:val="a"/>
    <w:link w:val="a4"/>
    <w:rsid w:val="001945C5"/>
    <w:pPr>
      <w:ind w:right="-28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rsid w:val="001945C5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1945C5"/>
    <w:rPr>
      <w:sz w:val="28"/>
      <w:szCs w:val="28"/>
    </w:rPr>
  </w:style>
  <w:style w:type="paragraph" w:customStyle="1" w:styleId="11">
    <w:name w:val="Цитата1"/>
    <w:basedOn w:val="a"/>
    <w:rsid w:val="001945C5"/>
    <w:pPr>
      <w:ind w:left="5670" w:right="5073"/>
      <w:jc w:val="center"/>
    </w:pPr>
  </w:style>
  <w:style w:type="paragraph" w:customStyle="1" w:styleId="31">
    <w:name w:val="Основной текст 31"/>
    <w:basedOn w:val="a"/>
    <w:rsid w:val="001945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2012-03-28T08:37:00Z</dcterms:created>
  <dcterms:modified xsi:type="dcterms:W3CDTF">2012-03-28T09:18:00Z</dcterms:modified>
</cp:coreProperties>
</file>